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7E0" w:rsidRPr="00833ADA" w:rsidRDefault="00C307E0" w:rsidP="00C307E0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bookmarkStart w:id="0" w:name="_GoBack"/>
      <w:r w:rsidRPr="00833ADA">
        <w:rPr>
          <w:rFonts w:ascii="Times New Roman" w:hAnsi="Times New Roman" w:cs="Times New Roman"/>
          <w:sz w:val="24"/>
          <w:szCs w:val="28"/>
        </w:rPr>
        <w:t>Приложение № 3</w:t>
      </w:r>
    </w:p>
    <w:p w:rsidR="00C307E0" w:rsidRPr="00833ADA" w:rsidRDefault="00C307E0" w:rsidP="00C307E0">
      <w:pPr>
        <w:tabs>
          <w:tab w:val="left" w:pos="142"/>
        </w:tabs>
        <w:spacing w:after="0"/>
        <w:ind w:left="11057" w:firstLine="0"/>
        <w:jc w:val="left"/>
        <w:rPr>
          <w:rFonts w:ascii="Times New Roman" w:hAnsi="Times New Roman" w:cs="Times New Roman"/>
          <w:sz w:val="24"/>
          <w:szCs w:val="28"/>
        </w:rPr>
      </w:pPr>
      <w:r w:rsidRPr="00833ADA">
        <w:rPr>
          <w:rFonts w:ascii="Times New Roman" w:hAnsi="Times New Roman" w:cs="Times New Roman"/>
          <w:sz w:val="24"/>
          <w:szCs w:val="28"/>
        </w:rPr>
        <w:t xml:space="preserve">к муниципальной программе </w:t>
      </w:r>
    </w:p>
    <w:p w:rsidR="00C307E0" w:rsidRPr="00833ADA" w:rsidRDefault="00C307E0" w:rsidP="00C307E0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833ADA">
        <w:rPr>
          <w:rFonts w:ascii="Times New Roman" w:hAnsi="Times New Roman" w:cs="Times New Roman"/>
          <w:sz w:val="24"/>
          <w:szCs w:val="28"/>
        </w:rPr>
        <w:t xml:space="preserve">«Формирование современной городской среды на территории </w:t>
      </w:r>
      <w:proofErr w:type="gramStart"/>
      <w:r w:rsidRPr="00833ADA">
        <w:rPr>
          <w:rFonts w:ascii="Times New Roman" w:hAnsi="Times New Roman" w:cs="Times New Roman"/>
          <w:sz w:val="24"/>
          <w:szCs w:val="28"/>
        </w:rPr>
        <w:t>муниципального</w:t>
      </w:r>
      <w:proofErr w:type="gramEnd"/>
      <w:r w:rsidRPr="00833ADA">
        <w:rPr>
          <w:rFonts w:ascii="Times New Roman" w:hAnsi="Times New Roman" w:cs="Times New Roman"/>
          <w:sz w:val="24"/>
          <w:szCs w:val="28"/>
        </w:rPr>
        <w:t xml:space="preserve"> образования «Новопоселеновский сельсовет» Курского района Курской области на 2018–202</w:t>
      </w:r>
      <w:r w:rsidR="0038753F" w:rsidRPr="00833ADA">
        <w:rPr>
          <w:rFonts w:ascii="Times New Roman" w:hAnsi="Times New Roman" w:cs="Times New Roman"/>
          <w:sz w:val="24"/>
          <w:szCs w:val="28"/>
        </w:rPr>
        <w:t>4</w:t>
      </w:r>
      <w:r w:rsidRPr="00833ADA">
        <w:rPr>
          <w:rFonts w:ascii="Times New Roman" w:hAnsi="Times New Roman" w:cs="Times New Roman"/>
          <w:sz w:val="24"/>
          <w:szCs w:val="28"/>
        </w:rPr>
        <w:t xml:space="preserve"> годы» </w:t>
      </w:r>
    </w:p>
    <w:p w:rsidR="00C307E0" w:rsidRPr="00833ADA" w:rsidRDefault="00C307E0" w:rsidP="00C307E0">
      <w:pPr>
        <w:tabs>
          <w:tab w:val="left" w:pos="142"/>
        </w:tabs>
        <w:spacing w:after="0"/>
        <w:ind w:left="11057" w:firstLine="0"/>
        <w:jc w:val="left"/>
        <w:outlineLvl w:val="1"/>
        <w:rPr>
          <w:rFonts w:ascii="Times New Roman" w:hAnsi="Times New Roman" w:cs="Times New Roman"/>
          <w:sz w:val="24"/>
          <w:szCs w:val="28"/>
        </w:rPr>
      </w:pPr>
      <w:r w:rsidRPr="00833ADA">
        <w:rPr>
          <w:rFonts w:ascii="Times New Roman" w:hAnsi="Times New Roman" w:cs="Times New Roman"/>
          <w:sz w:val="24"/>
          <w:szCs w:val="28"/>
        </w:rPr>
        <w:t xml:space="preserve">(в редакции Постановления Администрации Новопоселеновского сельсовета Курского района Курской области от №) </w:t>
      </w:r>
    </w:p>
    <w:bookmarkEnd w:id="0"/>
    <w:p w:rsidR="00C307E0" w:rsidRPr="00B970BE" w:rsidRDefault="00C307E0" w:rsidP="00C307E0">
      <w:pPr>
        <w:ind w:firstLine="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307E0" w:rsidRPr="00093F80" w:rsidRDefault="00C307E0" w:rsidP="00C307E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РЕСУРСНОЕ ОБЕСПЕЧЕНИЕ</w:t>
      </w:r>
    </w:p>
    <w:p w:rsidR="00C307E0" w:rsidRPr="00093F80" w:rsidRDefault="00C307E0" w:rsidP="00C307E0">
      <w:pPr>
        <w:spacing w:after="0"/>
        <w:ind w:firstLine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 xml:space="preserve">реализации муниципальной программы «Формирование современной городской среды на территории </w:t>
      </w:r>
      <w:proofErr w:type="gramStart"/>
      <w:r w:rsidRPr="00093F80">
        <w:rPr>
          <w:rFonts w:ascii="Times New Roman" w:hAnsi="Times New Roman" w:cs="Times New Roman"/>
          <w:b/>
          <w:sz w:val="32"/>
          <w:szCs w:val="28"/>
        </w:rPr>
        <w:t>муниципального</w:t>
      </w:r>
      <w:proofErr w:type="gramEnd"/>
      <w:r w:rsidRPr="00093F80">
        <w:rPr>
          <w:rFonts w:ascii="Times New Roman" w:hAnsi="Times New Roman" w:cs="Times New Roman"/>
          <w:b/>
          <w:sz w:val="32"/>
          <w:szCs w:val="28"/>
        </w:rPr>
        <w:t xml:space="preserve"> образования «Новопоселеновский сельсовет» Курского района Кур</w:t>
      </w:r>
      <w:r>
        <w:rPr>
          <w:rFonts w:ascii="Times New Roman" w:hAnsi="Times New Roman" w:cs="Times New Roman"/>
          <w:b/>
          <w:sz w:val="32"/>
          <w:szCs w:val="28"/>
        </w:rPr>
        <w:t>ской области на 2018–202</w:t>
      </w:r>
      <w:r w:rsidR="00B55B63">
        <w:rPr>
          <w:rFonts w:ascii="Times New Roman" w:hAnsi="Times New Roman" w:cs="Times New Roman"/>
          <w:b/>
          <w:sz w:val="32"/>
          <w:szCs w:val="28"/>
        </w:rPr>
        <w:t>4 годы»</w:t>
      </w:r>
    </w:p>
    <w:p w:rsidR="00C307E0" w:rsidRPr="00B970BE" w:rsidRDefault="00C307E0" w:rsidP="00C307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417"/>
        <w:gridCol w:w="1418"/>
        <w:gridCol w:w="709"/>
        <w:gridCol w:w="992"/>
        <w:gridCol w:w="992"/>
        <w:gridCol w:w="851"/>
        <w:gridCol w:w="1417"/>
        <w:gridCol w:w="1418"/>
        <w:gridCol w:w="1417"/>
        <w:gridCol w:w="1418"/>
        <w:gridCol w:w="1276"/>
        <w:gridCol w:w="992"/>
      </w:tblGrid>
      <w:tr w:rsidR="00C307E0" w:rsidRPr="0090270C" w:rsidTr="00C307E0">
        <w:trPr>
          <w:trHeight w:val="310"/>
        </w:trPr>
        <w:tc>
          <w:tcPr>
            <w:tcW w:w="1135" w:type="dxa"/>
            <w:vMerge w:val="restart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муниципальной программы, основного мероприятия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3544" w:type="dxa"/>
            <w:gridSpan w:val="4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938" w:type="dxa"/>
            <w:gridSpan w:val="6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Объемы бюджетных ассигнований</w:t>
            </w:r>
          </w:p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( рублей)</w:t>
            </w:r>
          </w:p>
        </w:tc>
      </w:tr>
      <w:tr w:rsidR="00C307E0" w:rsidRPr="0090270C" w:rsidTr="00C307E0">
        <w:trPr>
          <w:trHeight w:val="874"/>
        </w:trPr>
        <w:tc>
          <w:tcPr>
            <w:tcW w:w="1135" w:type="dxa"/>
            <w:vMerge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992" w:type="dxa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Рз</w:t>
            </w:r>
            <w:proofErr w:type="spellEnd"/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51" w:type="dxa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17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Align w:val="center"/>
            <w:hideMark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7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8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2022</w:t>
            </w:r>
          </w:p>
        </w:tc>
      </w:tr>
      <w:tr w:rsidR="00C307E0" w:rsidRPr="0090270C" w:rsidTr="00C307E0">
        <w:trPr>
          <w:trHeight w:val="3680"/>
        </w:trPr>
        <w:tc>
          <w:tcPr>
            <w:tcW w:w="1135" w:type="dxa"/>
            <w:vAlign w:val="center"/>
            <w:hideMark/>
          </w:tcPr>
          <w:p w:rsidR="00C307E0" w:rsidRPr="003E33D7" w:rsidRDefault="00C307E0" w:rsidP="000D446F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3E33D7">
              <w:rPr>
                <w:rFonts w:ascii="Times New Roman" w:hAnsi="Times New Roman" w:cs="Times New Roman"/>
                <w:bCs/>
                <w:color w:val="000000"/>
                <w:sz w:val="20"/>
              </w:rPr>
              <w:lastRenderedPageBreak/>
              <w:t xml:space="preserve">Муниципальная программа </w:t>
            </w:r>
          </w:p>
        </w:tc>
        <w:tc>
          <w:tcPr>
            <w:tcW w:w="1417" w:type="dxa"/>
            <w:vAlign w:val="center"/>
            <w:hideMark/>
          </w:tcPr>
          <w:p w:rsidR="00C307E0" w:rsidRPr="003E33D7" w:rsidRDefault="00C307E0" w:rsidP="000D446F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3E33D7">
              <w:rPr>
                <w:rFonts w:ascii="Times New Roman" w:hAnsi="Times New Roman" w:cs="Times New Roman"/>
                <w:sz w:val="20"/>
              </w:rPr>
              <w:t xml:space="preserve">«Формирование современной городской среды на территории </w:t>
            </w:r>
            <w:proofErr w:type="gramStart"/>
            <w:r w:rsidRPr="003E33D7">
              <w:rPr>
                <w:rFonts w:ascii="Times New Roman" w:hAnsi="Times New Roman" w:cs="Times New Roman"/>
                <w:sz w:val="20"/>
              </w:rPr>
              <w:t>муниципального</w:t>
            </w:r>
            <w:proofErr w:type="gramEnd"/>
            <w:r w:rsidRPr="003E33D7">
              <w:rPr>
                <w:rFonts w:ascii="Times New Roman" w:hAnsi="Times New Roman" w:cs="Times New Roman"/>
                <w:sz w:val="20"/>
              </w:rPr>
              <w:t xml:space="preserve"> образования «Новопоселеновский сельсовет» Курского района Курской области на 2018–2022 годы»</w:t>
            </w:r>
          </w:p>
        </w:tc>
        <w:tc>
          <w:tcPr>
            <w:tcW w:w="1418" w:type="dxa"/>
            <w:vAlign w:val="center"/>
          </w:tcPr>
          <w:p w:rsidR="00C307E0" w:rsidRPr="0090270C" w:rsidRDefault="00C307E0" w:rsidP="000D446F">
            <w:pPr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992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992" w:type="dxa"/>
            <w:vAlign w:val="center"/>
          </w:tcPr>
          <w:p w:rsidR="00C307E0" w:rsidRPr="00A1518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851" w:type="dxa"/>
            <w:vAlign w:val="center"/>
          </w:tcPr>
          <w:p w:rsidR="00C307E0" w:rsidRPr="00A1518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vAlign w:val="center"/>
          </w:tcPr>
          <w:p w:rsidR="00C307E0" w:rsidRPr="007B3E8F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3 732 777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1 436 029,00</w:t>
            </w:r>
          </w:p>
        </w:tc>
        <w:tc>
          <w:tcPr>
            <w:tcW w:w="1417" w:type="dxa"/>
            <w:vAlign w:val="center"/>
          </w:tcPr>
          <w:p w:rsidR="00C307E0" w:rsidRPr="00272F11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1 996 748,00</w:t>
            </w:r>
          </w:p>
        </w:tc>
        <w:tc>
          <w:tcPr>
            <w:tcW w:w="1418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100 000</w:t>
            </w:r>
            <w:r w:rsidRPr="00D903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100 000</w:t>
            </w:r>
            <w:r w:rsidRPr="00D903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100 000</w:t>
            </w:r>
            <w:r w:rsidRPr="00D903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  <w:tr w:rsidR="00C307E0" w:rsidRPr="0090270C" w:rsidTr="00C307E0">
        <w:trPr>
          <w:trHeight w:val="2987"/>
        </w:trPr>
        <w:tc>
          <w:tcPr>
            <w:tcW w:w="1135" w:type="dxa"/>
            <w:vAlign w:val="center"/>
            <w:hideMark/>
          </w:tcPr>
          <w:p w:rsidR="00C307E0" w:rsidRPr="0090270C" w:rsidRDefault="00C307E0" w:rsidP="000D446F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307E0" w:rsidRPr="0090270C" w:rsidRDefault="00C307E0" w:rsidP="000D446F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0270C"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общественных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992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992" w:type="dxa"/>
            <w:vAlign w:val="center"/>
          </w:tcPr>
          <w:p w:rsidR="00C307E0" w:rsidRPr="00DF454E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19 1 02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L5550</w:t>
            </w:r>
          </w:p>
        </w:tc>
        <w:tc>
          <w:tcPr>
            <w:tcW w:w="851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244</w:t>
            </w:r>
          </w:p>
        </w:tc>
        <w:tc>
          <w:tcPr>
            <w:tcW w:w="1417" w:type="dxa"/>
            <w:vAlign w:val="center"/>
          </w:tcPr>
          <w:p w:rsidR="00C307E0" w:rsidRPr="007B3E8F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1 436 029,00</w:t>
            </w:r>
          </w:p>
        </w:tc>
        <w:tc>
          <w:tcPr>
            <w:tcW w:w="1418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1 436 029,00</w:t>
            </w:r>
          </w:p>
        </w:tc>
        <w:tc>
          <w:tcPr>
            <w:tcW w:w="1417" w:type="dxa"/>
            <w:vAlign w:val="center"/>
          </w:tcPr>
          <w:p w:rsidR="00C307E0" w:rsidRPr="00272F11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C307E0" w:rsidRPr="00167326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307E0" w:rsidRPr="0090270C" w:rsidTr="00C307E0">
        <w:trPr>
          <w:trHeight w:val="2987"/>
        </w:trPr>
        <w:tc>
          <w:tcPr>
            <w:tcW w:w="1135" w:type="dxa"/>
            <w:vAlign w:val="center"/>
          </w:tcPr>
          <w:p w:rsidR="00C307E0" w:rsidRPr="0090270C" w:rsidRDefault="00C307E0" w:rsidP="000D446F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417" w:type="dxa"/>
            <w:vAlign w:val="center"/>
          </w:tcPr>
          <w:p w:rsidR="00C307E0" w:rsidRPr="00DF454E" w:rsidRDefault="00C307E0" w:rsidP="000D446F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</w:rPr>
              <w:t>«</w:t>
            </w:r>
            <w:r w:rsidRPr="00DF454E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</w:rPr>
              <w:t>Реализация регионального проекта «Формирование комфортной городской среды</w:t>
            </w:r>
            <w:r w:rsidRPr="00DF454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»</w:t>
            </w:r>
          </w:p>
        </w:tc>
        <w:tc>
          <w:tcPr>
            <w:tcW w:w="1418" w:type="dxa"/>
            <w:vAlign w:val="center"/>
          </w:tcPr>
          <w:p w:rsidR="00C307E0" w:rsidRPr="0090270C" w:rsidRDefault="00C307E0" w:rsidP="000D446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992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27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992" w:type="dxa"/>
            <w:vAlign w:val="center"/>
          </w:tcPr>
          <w:p w:rsidR="00C307E0" w:rsidRPr="00DF454E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DF45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19 1 </w:t>
            </w:r>
            <w:r w:rsidRPr="00DF454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F2 55550</w:t>
            </w:r>
          </w:p>
        </w:tc>
        <w:tc>
          <w:tcPr>
            <w:tcW w:w="851" w:type="dxa"/>
            <w:vAlign w:val="center"/>
          </w:tcPr>
          <w:p w:rsidR="00C307E0" w:rsidRPr="0090270C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244</w:t>
            </w:r>
          </w:p>
        </w:tc>
        <w:tc>
          <w:tcPr>
            <w:tcW w:w="1417" w:type="dxa"/>
            <w:vAlign w:val="center"/>
          </w:tcPr>
          <w:p w:rsidR="00C307E0" w:rsidRPr="00DF454E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2 296 748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  <w:tc>
          <w:tcPr>
            <w:tcW w:w="1418" w:type="dxa"/>
            <w:vAlign w:val="center"/>
          </w:tcPr>
          <w:p w:rsidR="00C307E0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307E0" w:rsidRPr="00272F11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1 996 748,00</w:t>
            </w:r>
          </w:p>
        </w:tc>
        <w:tc>
          <w:tcPr>
            <w:tcW w:w="1418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100 000</w:t>
            </w:r>
            <w:r w:rsidRPr="00D903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vAlign w:val="center"/>
          </w:tcPr>
          <w:p w:rsidR="00C307E0" w:rsidRPr="00D90363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100 000</w:t>
            </w:r>
            <w:r w:rsidRPr="00D903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992" w:type="dxa"/>
            <w:vAlign w:val="center"/>
          </w:tcPr>
          <w:p w:rsidR="00C307E0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100 000</w:t>
            </w:r>
            <w:r w:rsidRPr="00D903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903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  <w:p w:rsidR="00C307E0" w:rsidRPr="00167326" w:rsidRDefault="00C307E0" w:rsidP="000D446F">
            <w:pPr>
              <w:ind w:right="-25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659B0" w:rsidRDefault="002659B0"/>
    <w:sectPr w:rsidR="002659B0" w:rsidSect="00C307E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C0"/>
    <w:rsid w:val="002659B0"/>
    <w:rsid w:val="0038753F"/>
    <w:rsid w:val="003D3FC0"/>
    <w:rsid w:val="00833ADA"/>
    <w:rsid w:val="00B55B63"/>
    <w:rsid w:val="00C3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E0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E0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2019-04-23T07:28:00Z</dcterms:created>
  <dcterms:modified xsi:type="dcterms:W3CDTF">2019-04-23T14:25:00Z</dcterms:modified>
</cp:coreProperties>
</file>